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7345D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4270A562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789A7F8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6857305" w14:textId="77777777" w:rsidR="002B0892" w:rsidRPr="004A6CF9" w:rsidRDefault="002B0892" w:rsidP="0052596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A6C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6B6B96" w:rsidRPr="004A6C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Eкономија и менаџмент</w:t>
            </w:r>
          </w:p>
        </w:tc>
      </w:tr>
      <w:tr w:rsidR="002B0892" w:rsidRPr="00092214" w14:paraId="5F13C3A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A1B297F" w14:textId="77777777" w:rsidR="002B0892" w:rsidRPr="004A6CF9" w:rsidRDefault="002B0892" w:rsidP="0052596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4A6C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Назив предмета:</w:t>
            </w:r>
            <w:r w:rsidR="006B6B96" w:rsidRPr="004A6C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Међународни маркетинг</w:t>
            </w:r>
          </w:p>
        </w:tc>
      </w:tr>
      <w:tr w:rsidR="002B0892" w:rsidRPr="00092214" w14:paraId="78AE25F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446BC2F" w14:textId="0FF77852" w:rsidR="002B0892" w:rsidRPr="006D0AB2" w:rsidRDefault="002B0892" w:rsidP="0052596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6D0A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A6CF9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6D0AB2" w:rsidRPr="00543DD1">
              <w:rPr>
                <w:rFonts w:ascii="Times New Roman" w:hAnsi="Times New Roman"/>
                <w:bCs/>
                <w:sz w:val="20"/>
                <w:szCs w:val="20"/>
              </w:rPr>
              <w:t>Горан Миловановић</w:t>
            </w:r>
          </w:p>
        </w:tc>
      </w:tr>
      <w:tr w:rsidR="002B0892" w:rsidRPr="004A6CF9" w14:paraId="5D235290" w14:textId="77777777" w:rsidTr="004A6CF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BF3A590" w14:textId="7A829698" w:rsidR="002B0892" w:rsidRPr="004A6CF9" w:rsidRDefault="002B0892" w:rsidP="006C7F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6C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4A6C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A6CF9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Обавезни/Изборни</w:t>
            </w:r>
          </w:p>
        </w:tc>
      </w:tr>
      <w:tr w:rsidR="002B0892" w:rsidRPr="00092214" w14:paraId="76BD8FDC" w14:textId="77777777" w:rsidTr="004A6CF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F234291" w14:textId="73503A69" w:rsidR="002B0892" w:rsidRPr="004A6CF9" w:rsidRDefault="002B0892" w:rsidP="007D07B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A6C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</w:t>
            </w:r>
            <w:r w:rsidR="004A6C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3B21D7" w:rsidRPr="003B21D7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B572F2" w:rsidRPr="003B21D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 </w:t>
            </w:r>
            <w:r w:rsidR="00B572F2" w:rsidRPr="004A6CF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                                                                      </w:t>
            </w:r>
          </w:p>
        </w:tc>
      </w:tr>
      <w:tr w:rsidR="002B0892" w:rsidRPr="00092214" w14:paraId="2C50588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144ED4C" w14:textId="77777777" w:rsidR="002B0892" w:rsidRPr="007B47A4" w:rsidRDefault="002B0892" w:rsidP="007D07B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7B47A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092214" w14:paraId="0FB2159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161C7D5" w14:textId="77777777" w:rsidR="002B0892" w:rsidRPr="00092214" w:rsidRDefault="002B0892" w:rsidP="006C4689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3F3BE91B" w14:textId="77777777" w:rsidR="007B47A4" w:rsidRPr="00F00862" w:rsidRDefault="00AE0562" w:rsidP="00885290">
            <w:pPr>
              <w:pStyle w:val="ListParagraph"/>
              <w:numPr>
                <w:ilvl w:val="0"/>
                <w:numId w:val="9"/>
              </w:numPr>
              <w:ind w:left="360" w:hanging="284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стицање</w:t>
            </w:r>
            <w:r w:rsidR="007B47A4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E35CF4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знања о </w:t>
            </w:r>
            <w:r w:rsidR="003F64F4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концепту</w:t>
            </w:r>
            <w:r w:rsidR="008B43C8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  <w:r w:rsidR="00E35CF4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4643C2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принципима, </w:t>
            </w:r>
            <w:r w:rsidR="00494832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мотивима</w:t>
            </w:r>
            <w:r w:rsidR="008B43C8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перспективама </w:t>
            </w:r>
            <w:r w:rsidR="00E35CF4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међународн</w:t>
            </w:r>
            <w:r w:rsidR="008B43C8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ог</w:t>
            </w:r>
            <w:r w:rsidR="00E35CF4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маркетинг</w:t>
            </w:r>
            <w:r w:rsidR="008B43C8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7B47A4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</w:t>
            </w:r>
          </w:p>
          <w:p w14:paraId="786A8985" w14:textId="77777777" w:rsidR="00840AF0" w:rsidRPr="00F00862" w:rsidRDefault="00C22368" w:rsidP="00885290">
            <w:pPr>
              <w:pStyle w:val="ListParagraph"/>
              <w:numPr>
                <w:ilvl w:val="0"/>
                <w:numId w:val="9"/>
              </w:numPr>
              <w:ind w:left="360" w:hanging="284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развијање вештина неопходних за </w:t>
            </w:r>
            <w:r w:rsidR="00840AF0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крос-културна </w:t>
            </w:r>
            <w:r w:rsidR="00494832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истраживањ</w:t>
            </w:r>
            <w:r w:rsidR="00840AF0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а;</w:t>
            </w:r>
          </w:p>
          <w:p w14:paraId="2A2AB5EB" w14:textId="77777777" w:rsidR="00C22368" w:rsidRPr="00F00862" w:rsidRDefault="004C23A3" w:rsidP="00885290">
            <w:pPr>
              <w:pStyle w:val="ListParagraph"/>
              <w:numPr>
                <w:ilvl w:val="0"/>
                <w:numId w:val="9"/>
              </w:numPr>
              <w:ind w:left="360" w:hanging="284"/>
              <w:contextualSpacing w:val="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упознавање </w:t>
            </w:r>
            <w:r w:rsidR="00C22368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утицај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C22368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A3548F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економског, </w:t>
            </w:r>
            <w:r w:rsidR="00C22368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културног, правног и политичког окружења на </w:t>
            </w:r>
            <w:r w:rsidR="004643C2" w:rsidRPr="00F00862">
              <w:rPr>
                <w:rFonts w:ascii="Times New Roman" w:eastAsia="Times New Roman" w:hAnsi="Times New Roman"/>
                <w:color w:val="0A0A0A"/>
                <w:sz w:val="20"/>
              </w:rPr>
              <w:t>к</w:t>
            </w:r>
            <w:r w:rsidR="004643C2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реирање најперспективније маркетинг понуде;</w:t>
            </w:r>
            <w:r w:rsidR="00C22368" w:rsidRPr="00F0086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4391C2ED" w14:textId="77777777" w:rsidR="00A363C6" w:rsidRPr="00F00862" w:rsidRDefault="00964110" w:rsidP="00885290">
            <w:pPr>
              <w:pStyle w:val="ListParagraph"/>
              <w:numPr>
                <w:ilvl w:val="0"/>
                <w:numId w:val="9"/>
              </w:numPr>
              <w:shd w:val="clear" w:color="auto" w:fill="FFFFFF"/>
              <w:ind w:left="360" w:hanging="284"/>
              <w:contextualSpacing w:val="0"/>
              <w:jc w:val="both"/>
              <w:rPr>
                <w:rFonts w:ascii="Times New Roman" w:eastAsia="Times New Roman" w:hAnsi="Times New Roman"/>
                <w:color w:val="0A0A0A"/>
                <w:sz w:val="20"/>
                <w:szCs w:val="20"/>
              </w:rPr>
            </w:pPr>
            <w:r w:rsidRPr="00F00862">
              <w:rPr>
                <w:rFonts w:ascii="Times New Roman" w:eastAsia="Times New Roman" w:hAnsi="Times New Roman"/>
                <w:bCs/>
                <w:color w:val="0A0A0A"/>
                <w:sz w:val="20"/>
              </w:rPr>
              <w:t>о</w:t>
            </w:r>
            <w:r w:rsidR="00840AF0" w:rsidRPr="00F00862">
              <w:rPr>
                <w:rFonts w:ascii="Times New Roman" w:eastAsia="Times New Roman" w:hAnsi="Times New Roman"/>
                <w:bCs/>
                <w:color w:val="0A0A0A"/>
                <w:sz w:val="20"/>
              </w:rPr>
              <w:t>владавање принципима планирања, организовања, контроле и ревизије међународних маркетинг активности</w:t>
            </w:r>
            <w:r w:rsidR="00421F22" w:rsidRPr="00F00862">
              <w:rPr>
                <w:rFonts w:ascii="Times New Roman" w:eastAsia="Times New Roman" w:hAnsi="Times New Roman"/>
                <w:bCs/>
                <w:color w:val="0A0A0A"/>
                <w:sz w:val="20"/>
              </w:rPr>
              <w:t>;</w:t>
            </w:r>
          </w:p>
          <w:p w14:paraId="49EFCDAC" w14:textId="77777777" w:rsidR="004A7F9C" w:rsidRPr="004A7F9C" w:rsidRDefault="00AE0562" w:rsidP="00885290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60"/>
              <w:ind w:left="360" w:hanging="284"/>
              <w:contextualSpacing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изградња</w:t>
            </w:r>
            <w:r w:rsidR="007B47A4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4116C9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компетенциј</w:t>
            </w:r>
            <w:r w:rsidR="007B47A4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4116C9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9C0F4A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које су од значаја</w:t>
            </w:r>
            <w:r w:rsidR="00794878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3A5A64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за</w:t>
            </w:r>
            <w:r w:rsidR="00A363C6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интеграцију принципа одрживости</w:t>
            </w:r>
            <w:r w:rsidR="00ED7FD4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  <w:r w:rsidR="003A5A64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9946F1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међународни бренд менаџмент</w:t>
            </w:r>
            <w:r w:rsidR="00ED7FD4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</w:t>
            </w:r>
            <w:r w:rsidR="004C23A3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заузимање лидерске позиције н</w:t>
            </w:r>
            <w:r w:rsidR="00ED7FD4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</w:t>
            </w:r>
            <w:r w:rsidR="00ED7FD4" w:rsidRPr="004C23A3">
              <w:rPr>
                <w:rFonts w:ascii="Times New Roman" w:hAnsi="Times New Roman"/>
                <w:bCs/>
                <w:sz w:val="20"/>
                <w:szCs w:val="20"/>
              </w:rPr>
              <w:t>oдабраним</w:t>
            </w:r>
            <w:r w:rsidR="00ED7FD4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4C23A3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иностраним </w:t>
            </w:r>
            <w:r w:rsidR="00ED7FD4" w:rsidRPr="004C23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тржиштима.</w:t>
            </w:r>
          </w:p>
        </w:tc>
      </w:tr>
      <w:tr w:rsidR="002B0892" w:rsidRPr="00092214" w14:paraId="2B20D7B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DF29D4A" w14:textId="77777777" w:rsidR="002B0892" w:rsidRPr="00AB19B8" w:rsidRDefault="002B0892" w:rsidP="00AB19B8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B19B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F890783" w14:textId="77777777" w:rsidR="00FE4BA7" w:rsidRPr="00AB19B8" w:rsidRDefault="00FE4BA7" w:rsidP="00AB19B8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265DB">
              <w:rPr>
                <w:rFonts w:ascii="Times New Roman" w:hAnsi="Times New Roman"/>
                <w:bCs/>
                <w:i/>
                <w:sz w:val="20"/>
                <w:szCs w:val="20"/>
              </w:rPr>
              <w:t>Студенти ће бити оспособљени да</w:t>
            </w:r>
            <w:r w:rsidRPr="00AB19B8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  <w:p w14:paraId="66F1E815" w14:textId="77777777" w:rsidR="006D7F92" w:rsidRPr="00D965AB" w:rsidRDefault="004E227B" w:rsidP="00885290">
            <w:pPr>
              <w:pStyle w:val="ListParagraph"/>
              <w:numPr>
                <w:ilvl w:val="0"/>
                <w:numId w:val="11"/>
              </w:numPr>
              <w:spacing w:after="60"/>
              <w:ind w:left="360" w:hanging="28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3002DB" w:rsidRPr="00D965AB">
              <w:rPr>
                <w:rFonts w:ascii="Times New Roman" w:hAnsi="Times New Roman"/>
                <w:bCs/>
                <w:sz w:val="20"/>
                <w:szCs w:val="20"/>
              </w:rPr>
              <w:t>дентификују</w:t>
            </w:r>
            <w:r w:rsidR="00E701CA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D0917" w:rsidRPr="00D965AB">
              <w:rPr>
                <w:rFonts w:ascii="Times New Roman" w:hAnsi="Times New Roman"/>
                <w:bCs/>
                <w:sz w:val="20"/>
                <w:szCs w:val="20"/>
              </w:rPr>
              <w:t>концепцијск</w:t>
            </w:r>
            <w:r w:rsidR="0017477B" w:rsidRPr="00D965AB">
              <w:rPr>
                <w:rFonts w:ascii="Times New Roman" w:hAnsi="Times New Roman"/>
                <w:bCs/>
                <w:sz w:val="20"/>
                <w:szCs w:val="20"/>
              </w:rPr>
              <w:t>е разлике измеђ</w:t>
            </w:r>
            <w:r w:rsidR="000D0917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у међународног маркетинга </w:t>
            </w:r>
            <w:r w:rsidR="0017477B" w:rsidRPr="00D965AB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0D0917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међународн</w:t>
            </w:r>
            <w:r w:rsidR="0017477B" w:rsidRPr="00D965AB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0D0917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трговин</w:t>
            </w:r>
            <w:r w:rsidR="0017477B" w:rsidRPr="00D965AB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0D0917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и његову </w:t>
            </w:r>
            <w:r w:rsidR="003002DB" w:rsidRPr="00D965AB">
              <w:rPr>
                <w:rFonts w:ascii="Times New Roman" w:hAnsi="Times New Roman"/>
                <w:bCs/>
                <w:sz w:val="20"/>
                <w:szCs w:val="20"/>
              </w:rPr>
              <w:t>активну улогу у креирању супериорне вредности за купце на иностраним тржиштима;</w:t>
            </w:r>
          </w:p>
          <w:p w14:paraId="69615002" w14:textId="77777777" w:rsidR="00FE4BA7" w:rsidRPr="00D965AB" w:rsidRDefault="004E227B" w:rsidP="00885290">
            <w:pPr>
              <w:pStyle w:val="ListParagraph"/>
              <w:numPr>
                <w:ilvl w:val="0"/>
                <w:numId w:val="11"/>
              </w:numPr>
              <w:spacing w:after="60"/>
              <w:ind w:left="360" w:hanging="28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2957F8" w:rsidRPr="00D965AB">
              <w:rPr>
                <w:rFonts w:ascii="Times New Roman" w:hAnsi="Times New Roman"/>
                <w:bCs/>
                <w:sz w:val="20"/>
                <w:szCs w:val="20"/>
              </w:rPr>
              <w:t>страж</w:t>
            </w:r>
            <w:r w:rsidR="00D86EF0" w:rsidRPr="00D965AB">
              <w:rPr>
                <w:rFonts w:ascii="Times New Roman" w:hAnsi="Times New Roman"/>
                <w:bCs/>
                <w:sz w:val="20"/>
                <w:szCs w:val="20"/>
              </w:rPr>
              <w:t>ују међународно окружење (</w:t>
            </w:r>
            <w:r w:rsidR="00EA7C35" w:rsidRPr="00D965AB">
              <w:rPr>
                <w:rFonts w:ascii="Times New Roman" w:hAnsi="Times New Roman"/>
                <w:bCs/>
                <w:sz w:val="20"/>
                <w:szCs w:val="20"/>
              </w:rPr>
              <w:t>економско, правно, културно</w:t>
            </w:r>
            <w:r w:rsidR="00553174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и</w:t>
            </w:r>
            <w:r w:rsidR="009C0F4A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политичко</w:t>
            </w:r>
            <w:r w:rsidR="00D86EF0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) и користе резултате истраживања за </w:t>
            </w:r>
            <w:r w:rsidR="00FD6BB0" w:rsidRPr="00D965AB">
              <w:rPr>
                <w:rFonts w:ascii="Times New Roman" w:hAnsi="Times New Roman"/>
                <w:bCs/>
                <w:sz w:val="20"/>
                <w:szCs w:val="20"/>
              </w:rPr>
              <w:t>израду међународног маркетинг плана</w:t>
            </w:r>
            <w:r w:rsidR="00FE4BA7" w:rsidRPr="00D965AB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55474985" w14:textId="77777777" w:rsidR="00FE4BA7" w:rsidRPr="00D965AB" w:rsidRDefault="004E227B" w:rsidP="00885290">
            <w:pPr>
              <w:pStyle w:val="ListParagraph"/>
              <w:numPr>
                <w:ilvl w:val="0"/>
                <w:numId w:val="11"/>
              </w:numPr>
              <w:spacing w:after="60"/>
              <w:ind w:left="360" w:hanging="28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</w:t>
            </w:r>
            <w:r w:rsidR="00456169" w:rsidRPr="00D965A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ритички процењују и </w:t>
            </w:r>
            <w:r w:rsidR="008A04B3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бирају </w:t>
            </w:r>
            <w:r w:rsidR="006C7DA4" w:rsidRPr="00D965AB">
              <w:rPr>
                <w:rFonts w:ascii="Times New Roman" w:hAnsi="Times New Roman"/>
                <w:bCs/>
                <w:sz w:val="20"/>
                <w:szCs w:val="20"/>
              </w:rPr>
              <w:t>за компаниј</w:t>
            </w:r>
            <w:r w:rsidR="00296FF0" w:rsidRPr="00D965AB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="006C7DA4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најмање ризичне</w:t>
            </w:r>
            <w:r w:rsidR="00FE4BA7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115C4" w:rsidRPr="00D965AB">
              <w:rPr>
                <w:rFonts w:ascii="Times New Roman" w:hAnsi="Times New Roman"/>
                <w:bCs/>
                <w:sz w:val="20"/>
                <w:szCs w:val="20"/>
              </w:rPr>
              <w:t>форме уласка</w:t>
            </w:r>
            <w:r w:rsidR="00E373FB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и деловања</w:t>
            </w:r>
            <w:r w:rsidR="000115C4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на инострана тржишта</w:t>
            </w:r>
            <w:r w:rsidR="00FE4BA7" w:rsidRPr="00D965AB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2ADC69A1" w14:textId="77777777" w:rsidR="00151EBF" w:rsidRPr="00D965AB" w:rsidRDefault="004E227B" w:rsidP="00885290">
            <w:pPr>
              <w:pStyle w:val="ListParagraph"/>
              <w:numPr>
                <w:ilvl w:val="0"/>
                <w:numId w:val="11"/>
              </w:numPr>
              <w:spacing w:after="60"/>
              <w:ind w:left="360" w:hanging="28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="005B395C" w:rsidRPr="00D965AB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17477B" w:rsidRPr="00D965AB"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r w:rsidR="005B395C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вију </w:t>
            </w:r>
            <w:r w:rsidR="000115C4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маркетинг програме </w:t>
            </w:r>
            <w:r w:rsidR="0038744C" w:rsidRPr="00D965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прилагођене локалним потребама иностран</w:t>
            </w:r>
            <w:r w:rsidR="00EE247A" w:rsidRPr="00D965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</w:t>
            </w:r>
            <w:r w:rsidR="00456169" w:rsidRPr="00D965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</w:t>
            </w:r>
            <w:r w:rsidR="0038744C" w:rsidRPr="00D965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тржишта</w:t>
            </w:r>
            <w:r w:rsidR="00EE247A" w:rsidRPr="00D965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="00FA12B6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који ће </w:t>
            </w:r>
            <w:r w:rsidR="00A2018B" w:rsidRPr="00D965AB">
              <w:rPr>
                <w:rFonts w:ascii="Times New Roman" w:hAnsi="Times New Roman"/>
                <w:bCs/>
                <w:sz w:val="20"/>
                <w:szCs w:val="20"/>
              </w:rPr>
              <w:t>омогућити успешно позиционирање</w:t>
            </w:r>
            <w:r w:rsidR="009C0F4A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компаниј</w:t>
            </w:r>
            <w:r w:rsidR="00296FF0" w:rsidRPr="00D965AB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A2018B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на</w:t>
            </w:r>
            <w:r w:rsidR="000115C4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D965AB" w:rsidRPr="00D965AB">
              <w:rPr>
                <w:rFonts w:ascii="Times New Roman" w:hAnsi="Times New Roman"/>
                <w:bCs/>
                <w:sz w:val="20"/>
                <w:szCs w:val="20"/>
              </w:rPr>
              <w:t>тим</w:t>
            </w:r>
            <w:r w:rsidR="005F4697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115C4" w:rsidRPr="00D965AB">
              <w:rPr>
                <w:rFonts w:ascii="Times New Roman" w:hAnsi="Times New Roman"/>
                <w:bCs/>
                <w:sz w:val="20"/>
                <w:szCs w:val="20"/>
              </w:rPr>
              <w:t>тржиштима</w:t>
            </w:r>
            <w:r w:rsidR="00FE4BA7" w:rsidRPr="00D965AB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64CD180F" w14:textId="77777777" w:rsidR="002957F8" w:rsidRPr="002957F8" w:rsidRDefault="004E227B" w:rsidP="00885290">
            <w:pPr>
              <w:pStyle w:val="ListParagraph"/>
              <w:numPr>
                <w:ilvl w:val="0"/>
                <w:numId w:val="11"/>
              </w:numPr>
              <w:spacing w:after="60"/>
              <w:ind w:left="360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="00C61B86" w:rsidRPr="00D965AB">
              <w:rPr>
                <w:rFonts w:ascii="Times New Roman" w:hAnsi="Times New Roman"/>
                <w:bCs/>
                <w:sz w:val="20"/>
                <w:szCs w:val="20"/>
              </w:rPr>
              <w:t xml:space="preserve">мплементирају концепт </w:t>
            </w:r>
            <w:r w:rsidR="00C61B86" w:rsidRPr="00D965AB">
              <w:rPr>
                <w:rFonts w:ascii="Times New Roman" w:hAnsi="Times New Roman"/>
                <w:sz w:val="20"/>
                <w:szCs w:val="20"/>
              </w:rPr>
              <w:t>oдрживог међународног маркетинга у циљу смањења негативног утицаја компаније на животну средину и друштво</w:t>
            </w:r>
            <w:r w:rsidR="00C61B86" w:rsidRPr="00D965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уз истовремено остваривање профита и конкурентске предности кроз</w:t>
            </w:r>
            <w:r w:rsidR="00A1170B" w:rsidRPr="00D965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C61B86" w:rsidRPr="00D965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етичко пословање на </w:t>
            </w:r>
            <w:r w:rsidR="00AB19B8" w:rsidRPr="00D965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ино</w:t>
            </w:r>
            <w:r w:rsidR="00C61B86" w:rsidRPr="00D965A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страним тржиштима.</w:t>
            </w:r>
            <w:r w:rsidR="00A17133" w:rsidRPr="0045616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2B0892" w:rsidRPr="00092214" w14:paraId="16475C6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6010A6F" w14:textId="77777777" w:rsidR="002B0892" w:rsidRPr="00092214" w:rsidRDefault="002B0892" w:rsidP="006C4689">
            <w:pPr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0FA1493" w14:textId="77777777" w:rsidR="002B0892" w:rsidRPr="00092214" w:rsidRDefault="002B0892" w:rsidP="00AB4A7A">
            <w:pP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64F4137B" w14:textId="77777777" w:rsidR="00F35C42" w:rsidRDefault="007B429F" w:rsidP="00885290">
            <w:pPr>
              <w:pStyle w:val="ListParagraph"/>
              <w:numPr>
                <w:ilvl w:val="0"/>
                <w:numId w:val="12"/>
              </w:numPr>
              <w:spacing w:after="60"/>
              <w:ind w:left="360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Међународн</w:t>
            </w:r>
            <w:r w:rsidR="00EF707F" w:rsidRPr="00F35C42">
              <w:rPr>
                <w:rFonts w:ascii="Times New Roman" w:hAnsi="Times New Roman"/>
                <w:iCs/>
                <w:sz w:val="20"/>
                <w:szCs w:val="20"/>
              </w:rPr>
              <w:t xml:space="preserve">o </w:t>
            </w:r>
            <w:r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трговина</w:t>
            </w:r>
            <w:r w:rsid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 глобализација</w:t>
            </w:r>
            <w:r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међународни маркетинг</w:t>
            </w:r>
            <w:r w:rsidR="00632D79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029C4BD9" w14:textId="77777777" w:rsidR="00F35C42" w:rsidRDefault="00F35C42" w:rsidP="00885290">
            <w:pPr>
              <w:pStyle w:val="ListParagraph"/>
              <w:numPr>
                <w:ilvl w:val="0"/>
                <w:numId w:val="12"/>
              </w:numPr>
              <w:spacing w:after="60"/>
              <w:ind w:left="360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EF707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еђународно култу</w:t>
            </w:r>
            <w:r w:rsidR="001500E3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</w:t>
            </w:r>
            <w:r w:rsidR="00EF707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но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</w:t>
            </w:r>
            <w:r w:rsidR="00EF707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политичко</w:t>
            </w:r>
            <w:r w:rsidR="00593B4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EF707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окружење</w:t>
            </w:r>
            <w:r w:rsidR="00632D79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41168877" w14:textId="77777777" w:rsidR="00F35C42" w:rsidRDefault="00F35C42" w:rsidP="00885290">
            <w:pPr>
              <w:pStyle w:val="ListParagraph"/>
              <w:numPr>
                <w:ilvl w:val="0"/>
                <w:numId w:val="12"/>
              </w:numPr>
              <w:spacing w:after="60"/>
              <w:ind w:left="360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EF707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еђународна маркетинг истраживања</w:t>
            </w:r>
            <w:r w:rsidR="00632D79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187E25C3" w14:textId="77777777" w:rsidR="00F35C42" w:rsidRDefault="00F35C42" w:rsidP="00885290">
            <w:pPr>
              <w:pStyle w:val="ListParagraph"/>
              <w:numPr>
                <w:ilvl w:val="0"/>
                <w:numId w:val="12"/>
              </w:numPr>
              <w:spacing w:after="60"/>
              <w:ind w:left="360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</w:t>
            </w:r>
            <w:r w:rsidR="007B429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аријанте међународне тржишне експанзије</w:t>
            </w:r>
            <w:r w:rsidR="00632D79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3A7B5CDE" w14:textId="77777777" w:rsidR="00F35C42" w:rsidRDefault="00F35C42" w:rsidP="00885290">
            <w:pPr>
              <w:pStyle w:val="ListParagraph"/>
              <w:numPr>
                <w:ilvl w:val="0"/>
                <w:numId w:val="12"/>
              </w:numPr>
              <w:spacing w:after="60"/>
              <w:ind w:left="360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</w:t>
            </w:r>
            <w:r w:rsidR="007B429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аријанте уласка и пословања на инострана тржишта</w:t>
            </w:r>
            <w:r w:rsidR="00632D79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29A67EE0" w14:textId="77777777" w:rsidR="00F35C42" w:rsidRDefault="00F35C42" w:rsidP="00885290">
            <w:pPr>
              <w:pStyle w:val="ListParagraph"/>
              <w:numPr>
                <w:ilvl w:val="0"/>
                <w:numId w:val="12"/>
              </w:numPr>
              <w:spacing w:after="60"/>
              <w:ind w:left="360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</w:t>
            </w:r>
            <w:r w:rsidR="007B429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валитет</w:t>
            </w:r>
            <w:r w:rsidR="00EF707F" w:rsidRPr="00F35C42">
              <w:rPr>
                <w:rFonts w:ascii="Times New Roman" w:hAnsi="Times New Roman"/>
                <w:iCs/>
                <w:sz w:val="20"/>
                <w:szCs w:val="20"/>
              </w:rPr>
              <w:t xml:space="preserve"> и</w:t>
            </w:r>
            <w:r w:rsidR="007B429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дизајн производа у међународном маркетингу</w:t>
            </w:r>
            <w:r w:rsidR="00632D79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735E2320" w14:textId="77777777" w:rsidR="00F35C42" w:rsidRDefault="00F35C42" w:rsidP="00885290">
            <w:pPr>
              <w:pStyle w:val="ListParagraph"/>
              <w:numPr>
                <w:ilvl w:val="0"/>
                <w:numId w:val="12"/>
              </w:numPr>
              <w:spacing w:after="60"/>
              <w:ind w:left="360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</w:t>
            </w:r>
            <w:r w:rsidR="00635853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дређивање цена за међународна тржишта</w:t>
            </w:r>
            <w:r w:rsidR="00632D79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7D7674F6" w14:textId="77777777" w:rsidR="00F35C42" w:rsidRDefault="00F35C42" w:rsidP="00885290">
            <w:pPr>
              <w:pStyle w:val="ListParagraph"/>
              <w:numPr>
                <w:ilvl w:val="0"/>
                <w:numId w:val="12"/>
              </w:numPr>
              <w:spacing w:after="60"/>
              <w:ind w:left="360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Облици промоције у </w:t>
            </w:r>
            <w:r w:rsidR="007B429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међународном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7B429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аркетингу</w:t>
            </w:r>
            <w:r w:rsidR="00632D79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447208C3" w14:textId="77777777" w:rsidR="00F35C42" w:rsidRDefault="00F35C42" w:rsidP="00885290">
            <w:pPr>
              <w:pStyle w:val="ListParagraph"/>
              <w:numPr>
                <w:ilvl w:val="0"/>
                <w:numId w:val="12"/>
              </w:numPr>
              <w:spacing w:after="60"/>
              <w:ind w:left="360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</w:t>
            </w:r>
            <w:r w:rsidR="007B429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прављање међународном конкурентском предношћу</w:t>
            </w:r>
            <w:r w:rsidR="00632D79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65C7035E" w14:textId="77777777" w:rsidR="00F35C42" w:rsidRDefault="00F35C42" w:rsidP="00885290">
            <w:pPr>
              <w:pStyle w:val="ListParagraph"/>
              <w:numPr>
                <w:ilvl w:val="0"/>
                <w:numId w:val="12"/>
              </w:numPr>
              <w:spacing w:after="60"/>
              <w:ind w:left="360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7B429F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еђународно конкурентско позиционирање и диференцирање</w:t>
            </w:r>
            <w:r w:rsidR="00632D79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1ED927E2" w14:textId="77777777" w:rsidR="00F35C42" w:rsidRDefault="00F35C42" w:rsidP="00885290">
            <w:pPr>
              <w:pStyle w:val="ListParagraph"/>
              <w:numPr>
                <w:ilvl w:val="0"/>
                <w:numId w:val="12"/>
              </w:numPr>
              <w:spacing w:after="60"/>
              <w:ind w:left="360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="00484F8D" w:rsidRPr="00F35C4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тика и међународни маркетинг</w:t>
            </w:r>
            <w:r w:rsidR="00632D79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0BDBD0D0" w14:textId="77777777" w:rsidR="007B429F" w:rsidRPr="009A1E57" w:rsidRDefault="009A1E57" w:rsidP="00885290">
            <w:pPr>
              <w:pStyle w:val="ListParagraph"/>
              <w:numPr>
                <w:ilvl w:val="0"/>
                <w:numId w:val="12"/>
              </w:numPr>
              <w:spacing w:after="60"/>
              <w:ind w:left="360" w:hanging="283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9A1E57">
              <w:rPr>
                <w:rFonts w:ascii="Times New Roman" w:hAnsi="Times New Roman"/>
                <w:iCs/>
                <w:sz w:val="20"/>
                <w:szCs w:val="20"/>
              </w:rPr>
              <w:t>Meђународни маркетин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г</w:t>
            </w:r>
            <w:r w:rsidRPr="009A1E57">
              <w:rPr>
                <w:rFonts w:ascii="Times New Roman" w:hAnsi="Times New Roman"/>
                <w:iCs/>
                <w:sz w:val="20"/>
                <w:szCs w:val="20"/>
              </w:rPr>
              <w:t xml:space="preserve"> у</w:t>
            </w:r>
            <w:r w:rsidR="002A0D6E">
              <w:rPr>
                <w:rFonts w:ascii="Times New Roman" w:hAnsi="Times New Roman"/>
                <w:iCs/>
                <w:sz w:val="20"/>
                <w:szCs w:val="20"/>
              </w:rPr>
              <w:t xml:space="preserve"> пер</w:t>
            </w:r>
            <w:r w:rsidRPr="009A1E57">
              <w:rPr>
                <w:rFonts w:ascii="Times New Roman" w:hAnsi="Times New Roman"/>
                <w:iCs/>
                <w:sz w:val="20"/>
                <w:szCs w:val="20"/>
              </w:rPr>
              <w:t>иоду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одрживости и дигитализације</w:t>
            </w:r>
            <w:r w:rsidR="0047352E" w:rsidRPr="009A1E57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. </w:t>
            </w:r>
          </w:p>
          <w:p w14:paraId="0AE66886" w14:textId="77777777" w:rsidR="002B0892" w:rsidRDefault="002B0892" w:rsidP="00AB4A7A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B2E78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44448F8E" w14:textId="77777777" w:rsidR="00233EED" w:rsidRPr="00233EED" w:rsidRDefault="00FB47AF" w:rsidP="00885290">
            <w:pPr>
              <w:pStyle w:val="ListParagraph"/>
              <w:numPr>
                <w:ilvl w:val="0"/>
                <w:numId w:val="13"/>
              </w:numPr>
              <w:spacing w:after="60"/>
              <w:ind w:left="360" w:hanging="283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Анализ</w:t>
            </w:r>
            <w:r w:rsidR="003358C1" w:rsidRPr="00233EED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</w:t>
            </w:r>
            <w:r w:rsidR="00BE0D4D"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тудиј</w:t>
            </w:r>
            <w:r w:rsidR="00ED16A5"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BE0D4D"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случаја</w:t>
            </w:r>
            <w:r w:rsidR="00632D79" w:rsidRPr="00233EED">
              <w:rPr>
                <w:rFonts w:ascii="Times New Roman" w:hAnsi="Times New Roman"/>
                <w:sz w:val="20"/>
                <w:szCs w:val="20"/>
              </w:rPr>
              <w:t>;</w:t>
            </w:r>
            <w:r w:rsidR="00233EED" w:rsidRPr="00233EE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544213E" w14:textId="77777777" w:rsidR="0070187A" w:rsidRPr="00233EED" w:rsidRDefault="007B429F" w:rsidP="00885290">
            <w:pPr>
              <w:pStyle w:val="ListParagraph"/>
              <w:numPr>
                <w:ilvl w:val="0"/>
                <w:numId w:val="13"/>
              </w:numPr>
              <w:spacing w:after="60"/>
              <w:ind w:left="360" w:hanging="283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Идентификовање </w:t>
            </w:r>
            <w:r w:rsidR="0089526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 критичко сагледавање </w:t>
            </w:r>
            <w:r w:rsidR="00E0214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релеватних </w:t>
            </w:r>
            <w:r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трендова на одабраним </w:t>
            </w:r>
            <w:r w:rsidR="00485051"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иностраним </w:t>
            </w:r>
            <w:r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тржиштима</w:t>
            </w:r>
            <w:r w:rsidR="00632D79" w:rsidRPr="00233EED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71BBF527" w14:textId="77777777" w:rsidR="0070187A" w:rsidRPr="00233EED" w:rsidRDefault="0070187A" w:rsidP="00885290">
            <w:pPr>
              <w:pStyle w:val="ListParagraph"/>
              <w:numPr>
                <w:ilvl w:val="0"/>
                <w:numId w:val="13"/>
              </w:numPr>
              <w:spacing w:after="60"/>
              <w:ind w:left="360" w:hanging="283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7B429F"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нализа пословних ефеката </w:t>
            </w:r>
            <w:r w:rsidR="00264CB8"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алтернативних </w:t>
            </w:r>
            <w:r w:rsidR="007B429F" w:rsidRPr="00233EE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стратегија уласка</w:t>
            </w:r>
            <w:r w:rsidR="00632D79" w:rsidRPr="00233EED">
              <w:rPr>
                <w:rFonts w:ascii="Times New Roman" w:hAnsi="Times New Roman"/>
                <w:iCs/>
                <w:sz w:val="20"/>
                <w:szCs w:val="20"/>
              </w:rPr>
              <w:t>;</w:t>
            </w:r>
          </w:p>
          <w:p w14:paraId="52B8CAC2" w14:textId="77777777" w:rsidR="007D17B3" w:rsidRPr="00266B33" w:rsidRDefault="00264CB8" w:rsidP="00885290">
            <w:pPr>
              <w:pStyle w:val="ListParagraph"/>
              <w:numPr>
                <w:ilvl w:val="0"/>
                <w:numId w:val="13"/>
              </w:numPr>
              <w:spacing w:after="60"/>
              <w:ind w:left="360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44D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Примена</w:t>
            </w:r>
            <w:r w:rsidR="00EE247A" w:rsidRPr="003C44D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Pr="003C44D4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софтвера</w:t>
            </w:r>
            <w:r w:rsidR="00266B33" w:rsidRPr="003C44D4">
              <w:rPr>
                <w:rFonts w:ascii="Times New Roman" w:eastAsia="Times New Roman" w:hAnsi="Times New Roman"/>
                <w:sz w:val="20"/>
                <w:szCs w:val="20"/>
              </w:rPr>
              <w:t xml:space="preserve"> за </w:t>
            </w:r>
            <w:r w:rsidR="007D17B3" w:rsidRPr="003C44D4">
              <w:rPr>
                <w:rFonts w:ascii="Times New Roman" w:eastAsia="Times New Roman" w:hAnsi="Times New Roman"/>
                <w:sz w:val="20"/>
                <w:szCs w:val="20"/>
              </w:rPr>
              <w:t>оптимиз</w:t>
            </w:r>
            <w:r w:rsidR="003C44D4" w:rsidRPr="003C44D4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="007D17B3" w:rsidRPr="003C44D4">
              <w:rPr>
                <w:rFonts w:ascii="Times New Roman" w:eastAsia="Times New Roman" w:hAnsi="Times New Roman"/>
                <w:sz w:val="20"/>
                <w:szCs w:val="20"/>
              </w:rPr>
              <w:t xml:space="preserve">ацију међународног маркетинг </w:t>
            </w:r>
            <w:r w:rsidR="003C44D4" w:rsidRPr="003C44D4">
              <w:rPr>
                <w:rFonts w:ascii="Times New Roman" w:eastAsia="Times New Roman" w:hAnsi="Times New Roman"/>
                <w:sz w:val="20"/>
                <w:szCs w:val="20"/>
              </w:rPr>
              <w:t>програма</w:t>
            </w:r>
            <w:r w:rsidR="00D233B7" w:rsidRPr="003C44D4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08591F5C" w14:textId="77777777" w:rsidTr="0065159B">
        <w:trPr>
          <w:trHeight w:val="22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AB0B2C9" w14:textId="77777777" w:rsidR="002B0892" w:rsidRPr="003246D6" w:rsidRDefault="003246D6" w:rsidP="0047766C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3246D6">
              <w:rPr>
                <w:rFonts w:ascii="Times New Roman" w:hAnsi="Times New Roman"/>
                <w:b/>
                <w:bCs/>
                <w:sz w:val="20"/>
                <w:szCs w:val="20"/>
              </w:rPr>
              <w:t>Oбавезна л</w:t>
            </w:r>
            <w:r w:rsidR="002B0892" w:rsidRPr="003246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итература</w:t>
            </w:r>
            <w:r w:rsidR="002B0892" w:rsidRPr="006A670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  <w:p w14:paraId="77C79AEA" w14:textId="77777777" w:rsidR="003D676F" w:rsidRPr="003246D6" w:rsidRDefault="00676B83" w:rsidP="0065159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0E53A0" w:rsidRPr="003246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- </w:t>
            </w:r>
            <w:r w:rsidR="00A278AA" w:rsidRPr="003246D6">
              <w:rPr>
                <w:rFonts w:ascii="Times New Roman" w:hAnsi="Times New Roman"/>
                <w:bCs/>
                <w:sz w:val="20"/>
                <w:szCs w:val="20"/>
              </w:rPr>
              <w:t>Rakita, B</w:t>
            </w:r>
            <w:r w:rsidR="0001548D" w:rsidRPr="003246D6">
              <w:rPr>
                <w:rFonts w:ascii="Times New Roman" w:hAnsi="Times New Roman"/>
                <w:sz w:val="20"/>
                <w:szCs w:val="20"/>
              </w:rPr>
              <w:t>., &amp; М</w:t>
            </w:r>
            <w:r w:rsidR="00A278AA" w:rsidRPr="003246D6">
              <w:rPr>
                <w:rFonts w:ascii="Times New Roman" w:hAnsi="Times New Roman"/>
                <w:sz w:val="20"/>
                <w:szCs w:val="20"/>
              </w:rPr>
              <w:t>itić</w:t>
            </w:r>
            <w:r w:rsidR="0001548D" w:rsidRPr="003246D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278AA" w:rsidRPr="003246D6">
              <w:rPr>
                <w:rFonts w:ascii="Times New Roman" w:hAnsi="Times New Roman"/>
                <w:sz w:val="20"/>
                <w:szCs w:val="20"/>
              </w:rPr>
              <w:t>S</w:t>
            </w:r>
            <w:r w:rsidR="0001548D" w:rsidRPr="003246D6">
              <w:rPr>
                <w:rFonts w:ascii="Times New Roman" w:hAnsi="Times New Roman"/>
                <w:sz w:val="20"/>
                <w:szCs w:val="20"/>
              </w:rPr>
              <w:t xml:space="preserve">. (2019). </w:t>
            </w:r>
            <w:r w:rsidR="0001548D" w:rsidRPr="003246D6">
              <w:rPr>
                <w:rFonts w:ascii="Times New Roman" w:hAnsi="Times New Roman"/>
                <w:i/>
                <w:sz w:val="20"/>
                <w:szCs w:val="20"/>
              </w:rPr>
              <w:t>М</w:t>
            </w:r>
            <w:r w:rsidR="00A278AA" w:rsidRPr="003246D6">
              <w:rPr>
                <w:rFonts w:ascii="Times New Roman" w:hAnsi="Times New Roman"/>
                <w:i/>
                <w:sz w:val="20"/>
                <w:szCs w:val="20"/>
              </w:rPr>
              <w:t>eđunarodni marketing</w:t>
            </w:r>
            <w:r w:rsidR="0001548D" w:rsidRPr="003246D6">
              <w:rPr>
                <w:rFonts w:ascii="Times New Roman" w:hAnsi="Times New Roman"/>
                <w:i/>
                <w:sz w:val="20"/>
                <w:szCs w:val="20"/>
              </w:rPr>
              <w:t>: о</w:t>
            </w:r>
            <w:r w:rsidR="00A278AA" w:rsidRPr="003246D6">
              <w:rPr>
                <w:rFonts w:ascii="Times New Roman" w:hAnsi="Times New Roman"/>
                <w:i/>
                <w:sz w:val="20"/>
                <w:szCs w:val="20"/>
              </w:rPr>
              <w:t>d lokalne do globalne perspektive</w:t>
            </w:r>
            <w:r w:rsidR="0001548D" w:rsidRPr="003246D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A278AA" w:rsidRPr="003246D6">
              <w:rPr>
                <w:rFonts w:ascii="Times New Roman" w:hAnsi="Times New Roman"/>
                <w:sz w:val="20"/>
                <w:szCs w:val="20"/>
              </w:rPr>
              <w:t>Beograd</w:t>
            </w:r>
            <w:r w:rsidR="0001548D" w:rsidRPr="003246D6">
              <w:rPr>
                <w:rFonts w:ascii="Times New Roman" w:hAnsi="Times New Roman"/>
                <w:sz w:val="20"/>
                <w:szCs w:val="20"/>
              </w:rPr>
              <w:t>:</w:t>
            </w:r>
            <w:r w:rsidR="00D64D0B" w:rsidRPr="003246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278AA" w:rsidRPr="003246D6">
              <w:rPr>
                <w:rFonts w:ascii="Times New Roman" w:hAnsi="Times New Roman"/>
                <w:sz w:val="20"/>
                <w:szCs w:val="20"/>
              </w:rPr>
              <w:t>Ekonomski fakultet</w:t>
            </w:r>
            <w:r w:rsidR="0001548D" w:rsidRPr="003246D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3F8EF14D" w14:textId="77777777" w:rsidR="003246D6" w:rsidRPr="006A6709" w:rsidRDefault="003246D6" w:rsidP="0065159B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46D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Допунска литература</w:t>
            </w:r>
          </w:p>
          <w:p w14:paraId="69CBFF32" w14:textId="77777777" w:rsidR="00255459" w:rsidRPr="003246D6" w:rsidRDefault="00676B83" w:rsidP="0065159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55459" w:rsidRPr="003246D6">
              <w:rPr>
                <w:rFonts w:ascii="Times New Roman" w:hAnsi="Times New Roman"/>
                <w:bCs/>
                <w:sz w:val="20"/>
                <w:szCs w:val="20"/>
              </w:rPr>
              <w:t xml:space="preserve">- Milovanović, G. (2019). </w:t>
            </w:r>
            <w:r w:rsidR="00255459" w:rsidRPr="003246D6">
              <w:rPr>
                <w:rFonts w:ascii="Times New Roman" w:hAnsi="Times New Roman"/>
                <w:bCs/>
                <w:i/>
                <w:sz w:val="20"/>
                <w:szCs w:val="20"/>
              </w:rPr>
              <w:t>Značaj političkog okruženja za međunarodni marketing</w:t>
            </w:r>
            <w:r w:rsidR="00255459" w:rsidRPr="003246D6">
              <w:rPr>
                <w:rFonts w:ascii="Times New Roman" w:hAnsi="Times New Roman"/>
                <w:bCs/>
                <w:sz w:val="20"/>
                <w:szCs w:val="20"/>
              </w:rPr>
              <w:t>. Niš: Ekonomski fakultet.</w:t>
            </w:r>
          </w:p>
          <w:p w14:paraId="520A1467" w14:textId="77777777" w:rsidR="00676B83" w:rsidRDefault="00676B83" w:rsidP="0065159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65159B" w:rsidRPr="003246D6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 xml:space="preserve">- </w:t>
            </w:r>
            <w:r w:rsidR="00D11912" w:rsidRPr="003246D6"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>Cateora,</w:t>
            </w:r>
            <w:r w:rsidR="00D11912" w:rsidRPr="003246D6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 xml:space="preserve"> P., </w:t>
            </w:r>
            <w:r w:rsidR="00D11912" w:rsidRPr="003246D6"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>Money,</w:t>
            </w:r>
            <w:r w:rsidR="00D11912" w:rsidRPr="003246D6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 xml:space="preserve"> B., </w:t>
            </w:r>
            <w:r w:rsidR="00D11912" w:rsidRPr="003246D6"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>Gilly,</w:t>
            </w:r>
            <w:r w:rsidR="00D11912" w:rsidRPr="003246D6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 xml:space="preserve"> M., &amp;</w:t>
            </w:r>
            <w:r w:rsidR="00D11912" w:rsidRPr="003246D6"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 xml:space="preserve"> Graham</w:t>
            </w:r>
            <w:r w:rsidR="00D11912" w:rsidRPr="003246D6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 xml:space="preserve">, J. (2024). </w:t>
            </w:r>
            <w:r w:rsidR="00F01238" w:rsidRPr="003246D6">
              <w:rPr>
                <w:rFonts w:ascii="Times New Roman" w:hAnsi="Times New Roman"/>
                <w:i/>
                <w:sz w:val="20"/>
                <w:szCs w:val="20"/>
                <w:shd w:val="clear" w:color="auto" w:fill="FFFFFF" w:themeFill="background1"/>
              </w:rPr>
              <w:t>International Marketing</w:t>
            </w:r>
            <w:r w:rsidR="00D11912" w:rsidRPr="003246D6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 xml:space="preserve">. </w:t>
            </w:r>
            <w:r w:rsidR="00F01238" w:rsidRPr="003246D6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 w:themeFill="background1"/>
              </w:rPr>
              <w:t>19th </w:t>
            </w:r>
            <w:r w:rsidR="007B5B22" w:rsidRPr="003246D6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 w:themeFill="background1"/>
              </w:rPr>
              <w:t>e</w:t>
            </w:r>
            <w:r w:rsidR="00F01238" w:rsidRPr="003246D6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 w:themeFill="background1"/>
              </w:rPr>
              <w:t>dition</w:t>
            </w:r>
            <w:r w:rsidR="00D11912" w:rsidRPr="003246D6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 xml:space="preserve">. </w:t>
            </w:r>
            <w:r w:rsidR="0065159B" w:rsidRPr="003246D6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New York</w:t>
            </w:r>
            <w:r w:rsidR="00D11912" w:rsidRPr="003246D6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 xml:space="preserve">: </w:t>
            </w:r>
            <w:r w:rsidR="00F01238" w:rsidRPr="003246D6"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 xml:space="preserve">McGraw-Hill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</w:p>
          <w:p w14:paraId="67BD9B31" w14:textId="77777777" w:rsidR="002B0892" w:rsidRPr="003246D6" w:rsidRDefault="00676B83" w:rsidP="00133C25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 xml:space="preserve">   </w:t>
            </w:r>
            <w:r w:rsidR="00F01238" w:rsidRPr="003246D6">
              <w:rPr>
                <w:rFonts w:ascii="Times New Roman" w:eastAsia="Times New Roman" w:hAnsi="Times New Roman"/>
                <w:sz w:val="20"/>
                <w:szCs w:val="20"/>
                <w:shd w:val="clear" w:color="auto" w:fill="FFFFFF" w:themeFill="background1"/>
              </w:rPr>
              <w:t>Higher Education</w:t>
            </w:r>
            <w:r w:rsidR="002170C6" w:rsidRPr="003246D6">
              <w:rPr>
                <w:rFonts w:ascii="Times New Roman" w:hAnsi="Times New Roman"/>
                <w:sz w:val="20"/>
                <w:szCs w:val="20"/>
                <w:shd w:val="clear" w:color="auto" w:fill="FFFFFF" w:themeFill="background1"/>
              </w:rPr>
              <w:t>.</w:t>
            </w:r>
          </w:p>
          <w:p w14:paraId="6FF79697" w14:textId="77777777" w:rsidR="007B5B22" w:rsidRPr="00AC0545" w:rsidRDefault="00676B83" w:rsidP="00F6513B">
            <w:pPr>
              <w:shd w:val="clear" w:color="auto" w:fill="FFFFFF"/>
              <w:spacing w:after="60"/>
              <w:jc w:val="both"/>
              <w:rPr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C0545" w:rsidRPr="003246D6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="007B5B22" w:rsidRPr="003246D6">
              <w:rPr>
                <w:rFonts w:ascii="Times New Roman" w:eastAsia="Times New Roman" w:hAnsi="Times New Roman"/>
                <w:sz w:val="20"/>
                <w:szCs w:val="20"/>
              </w:rPr>
              <w:t xml:space="preserve">Onkvisit, S., Merz, A.M., &amp; Shaw, J.J. (2025). </w:t>
            </w:r>
            <w:r w:rsidR="007B5B22" w:rsidRPr="003246D6">
              <w:rPr>
                <w:rFonts w:ascii="Times New Roman" w:eastAsia="Times New Roman" w:hAnsi="Times New Roman"/>
                <w:i/>
                <w:kern w:val="36"/>
                <w:sz w:val="20"/>
                <w:szCs w:val="20"/>
              </w:rPr>
              <w:t>International Marketing</w:t>
            </w:r>
            <w:r w:rsidR="00AC0545" w:rsidRPr="003246D6">
              <w:rPr>
                <w:rFonts w:ascii="Times New Roman" w:eastAsia="Times New Roman" w:hAnsi="Times New Roman"/>
                <w:i/>
                <w:kern w:val="36"/>
                <w:sz w:val="20"/>
                <w:szCs w:val="20"/>
              </w:rPr>
              <w:t xml:space="preserve"> </w:t>
            </w:r>
            <w:r w:rsidR="007B5B22" w:rsidRPr="003246D6">
              <w:rPr>
                <w:rFonts w:ascii="Times New Roman" w:eastAsia="Times New Roman" w:hAnsi="Times New Roman"/>
                <w:i/>
                <w:kern w:val="36"/>
                <w:sz w:val="20"/>
                <w:szCs w:val="20"/>
              </w:rPr>
              <w:t>Strategy and Theory</w:t>
            </w:r>
            <w:r w:rsidR="007B5B22" w:rsidRPr="003246D6">
              <w:rPr>
                <w:rFonts w:ascii="Times New Roman" w:eastAsia="Times New Roman" w:hAnsi="Times New Roman"/>
                <w:kern w:val="36"/>
                <w:sz w:val="20"/>
                <w:szCs w:val="20"/>
              </w:rPr>
              <w:t>.</w:t>
            </w:r>
            <w:r w:rsidR="007B5B22" w:rsidRPr="003246D6">
              <w:rPr>
                <w:rFonts w:ascii="Times New Roman" w:eastAsia="Times New Roman" w:hAnsi="Times New Roman"/>
                <w:sz w:val="20"/>
                <w:szCs w:val="20"/>
              </w:rPr>
              <w:t xml:space="preserve"> 6th edition. </w:t>
            </w:r>
            <w:r w:rsidR="00AC0545" w:rsidRPr="003246D6">
              <w:rPr>
                <w:rFonts w:ascii="Times New Roman" w:eastAsia="Times New Roman" w:hAnsi="Times New Roman"/>
                <w:sz w:val="20"/>
                <w:szCs w:val="20"/>
              </w:rPr>
              <w:t>New York: Routledge.</w:t>
            </w:r>
          </w:p>
        </w:tc>
      </w:tr>
      <w:tr w:rsidR="002B0892" w:rsidRPr="00092214" w14:paraId="3BC560A0" w14:textId="77777777" w:rsidTr="00676B83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5E14D3A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60098A15" w14:textId="180D9703" w:rsidR="002B0892" w:rsidRPr="00A94A03" w:rsidRDefault="002B0892" w:rsidP="0065556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7194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94A0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9033998" w14:textId="1446C7E6" w:rsidR="002B0892" w:rsidRPr="00A94A03" w:rsidRDefault="002B0892" w:rsidP="0065556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7194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94A0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2</w:t>
            </w:r>
          </w:p>
        </w:tc>
      </w:tr>
      <w:tr w:rsidR="002B0892" w:rsidRPr="00092214" w14:paraId="5D86E10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E189CE3" w14:textId="77777777" w:rsidR="002B0892" w:rsidRPr="00092214" w:rsidRDefault="002B0892" w:rsidP="0047766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  <w:r w:rsidR="00B572F2" w:rsidRPr="00B572F2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:</w:t>
            </w:r>
          </w:p>
          <w:p w14:paraId="3147843C" w14:textId="77777777" w:rsidR="0099121F" w:rsidRPr="00BE1320" w:rsidRDefault="0099121F" w:rsidP="00885290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after="60"/>
              <w:ind w:left="4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320">
              <w:rPr>
                <w:rFonts w:ascii="Times New Roman" w:hAnsi="Times New Roman"/>
                <w:sz w:val="20"/>
                <w:szCs w:val="20"/>
              </w:rPr>
              <w:t>Монолошка метода – представљање кључних проблема по претходно наведеним темама</w:t>
            </w:r>
            <w:r w:rsidR="00B83503" w:rsidRPr="00BE1320">
              <w:rPr>
                <w:rFonts w:ascii="Times New Roman" w:hAnsi="Times New Roman"/>
                <w:sz w:val="20"/>
                <w:szCs w:val="20"/>
              </w:rPr>
              <w:t>;</w:t>
            </w:r>
            <w:r w:rsidRPr="00BE13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FA8CE7C" w14:textId="77777777" w:rsidR="00A849BA" w:rsidRPr="00BE1320" w:rsidRDefault="001B4590" w:rsidP="00885290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after="60"/>
              <w:ind w:left="4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320">
              <w:rPr>
                <w:rFonts w:ascii="Times New Roman" w:hAnsi="Times New Roman"/>
                <w:sz w:val="20"/>
                <w:szCs w:val="20"/>
              </w:rPr>
              <w:t xml:space="preserve">Дијалошка метода (дискусија на часу) – расправа о представљеним проблемима, пружање могућих решења и </w:t>
            </w:r>
          </w:p>
          <w:p w14:paraId="2A0638F9" w14:textId="77777777" w:rsidR="001B4590" w:rsidRPr="00B572F2" w:rsidRDefault="00A849BA" w:rsidP="0089192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</w:t>
            </w:r>
            <w:r w:rsidR="001B4590">
              <w:rPr>
                <w:rFonts w:ascii="Times New Roman" w:hAnsi="Times New Roman"/>
                <w:sz w:val="20"/>
                <w:szCs w:val="20"/>
              </w:rPr>
              <w:t>тумачења добијених резултата</w:t>
            </w:r>
            <w:r w:rsidR="00B572F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BC47EB3" w14:textId="77777777" w:rsidR="001B4590" w:rsidRPr="00BE1320" w:rsidRDefault="001B4590" w:rsidP="00885290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</w:tabs>
              <w:spacing w:after="60"/>
              <w:ind w:left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320">
              <w:rPr>
                <w:rFonts w:ascii="Times New Roman" w:hAnsi="Times New Roman"/>
                <w:sz w:val="20"/>
                <w:szCs w:val="20"/>
              </w:rPr>
              <w:t>Метода демонстрације – предавања уз коришћење презентација</w:t>
            </w:r>
            <w:r w:rsidR="00B82A75" w:rsidRPr="00BE13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C3D757D" w14:textId="77777777" w:rsidR="001B4590" w:rsidRPr="00BE1320" w:rsidRDefault="001B4590" w:rsidP="00885290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</w:tabs>
              <w:spacing w:after="60"/>
              <w:ind w:left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320">
              <w:rPr>
                <w:rFonts w:ascii="Times New Roman" w:hAnsi="Times New Roman"/>
                <w:sz w:val="20"/>
                <w:szCs w:val="20"/>
              </w:rPr>
              <w:t>Истраживачка метода – семинари</w:t>
            </w:r>
            <w:r w:rsidR="00B82A75" w:rsidRPr="00BE1320">
              <w:rPr>
                <w:rFonts w:ascii="Times New Roman" w:hAnsi="Times New Roman"/>
                <w:sz w:val="20"/>
                <w:szCs w:val="20"/>
              </w:rPr>
              <w:t>;</w:t>
            </w:r>
            <w:r w:rsidRPr="00BE13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D11BCB" w14:textId="77777777" w:rsidR="001B4590" w:rsidRPr="00BE1320" w:rsidRDefault="001B4590" w:rsidP="00885290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</w:tabs>
              <w:spacing w:after="60"/>
              <w:ind w:left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320">
              <w:rPr>
                <w:rFonts w:ascii="Times New Roman" w:hAnsi="Times New Roman"/>
                <w:sz w:val="20"/>
                <w:szCs w:val="20"/>
              </w:rPr>
              <w:t xml:space="preserve">Метода решавања проблема – решавање </w:t>
            </w:r>
            <w:r w:rsidR="00B82A75" w:rsidRPr="00BE1320">
              <w:rPr>
                <w:rFonts w:ascii="Times New Roman" w:hAnsi="Times New Roman"/>
                <w:sz w:val="20"/>
                <w:szCs w:val="20"/>
              </w:rPr>
              <w:t xml:space="preserve">практичних </w:t>
            </w:r>
            <w:r w:rsidRPr="00BE1320">
              <w:rPr>
                <w:rFonts w:ascii="Times New Roman" w:hAnsi="Times New Roman"/>
                <w:sz w:val="20"/>
                <w:szCs w:val="20"/>
              </w:rPr>
              <w:t>задатака</w:t>
            </w:r>
            <w:r w:rsidR="00B82A75" w:rsidRPr="00BE13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D241D5A" w14:textId="77777777" w:rsidR="00EC613B" w:rsidRPr="00092214" w:rsidRDefault="001B4590" w:rsidP="00885290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</w:tabs>
              <w:spacing w:after="60"/>
              <w:ind w:left="54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E1320">
              <w:rPr>
                <w:rFonts w:ascii="Times New Roman" w:hAnsi="Times New Roman"/>
                <w:sz w:val="20"/>
                <w:szCs w:val="20"/>
              </w:rPr>
              <w:t>Студија случаја – анализа случајева у циљу повезивања концепата, метода и техника са реалним</w:t>
            </w:r>
            <w:r w:rsidR="00404F80" w:rsidRPr="00BE13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1320">
              <w:rPr>
                <w:rFonts w:ascii="Times New Roman" w:hAnsi="Times New Roman"/>
                <w:sz w:val="20"/>
                <w:szCs w:val="20"/>
              </w:rPr>
              <w:t xml:space="preserve">проблемима </w:t>
            </w:r>
            <w:r w:rsidR="00404F80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BE132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међународно оријентисаних компанија.</w:t>
            </w:r>
          </w:p>
        </w:tc>
      </w:tr>
      <w:tr w:rsidR="002B0892" w:rsidRPr="00092214" w14:paraId="69797A4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A73D9DC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2B0892" w:rsidRPr="00092214" w14:paraId="25FBB700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453E554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5191BFED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5F7CBD0A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F6D0F95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5786F117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4A835BE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0422A374" w14:textId="77777777" w:rsidR="002B0892" w:rsidRPr="00885290" w:rsidRDefault="00676B83" w:rsidP="00676B8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529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271944" w:rsidRPr="00885290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FE53C0F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83DD7A6" w14:textId="77777777" w:rsidR="002B0892" w:rsidRPr="00885290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0768C4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EDBEDDF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06418125" w14:textId="77777777" w:rsidR="002B0892" w:rsidRPr="00885290" w:rsidRDefault="00271944" w:rsidP="00676B8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5290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676B83" w:rsidRPr="0088529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1A04291B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CA9C148" w14:textId="77777777" w:rsidR="002B0892" w:rsidRPr="00F75888" w:rsidRDefault="00271944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F75888">
              <w:rPr>
                <w:rFonts w:ascii="Times New Roman" w:hAnsi="Times New Roman"/>
                <w:bCs/>
                <w:iCs/>
                <w:sz w:val="20"/>
                <w:szCs w:val="20"/>
              </w:rPr>
              <w:t>50</w:t>
            </w:r>
          </w:p>
        </w:tc>
      </w:tr>
      <w:tr w:rsidR="002B0892" w:rsidRPr="00092214" w14:paraId="742ADF26" w14:textId="77777777" w:rsidTr="00885290">
        <w:trPr>
          <w:trHeight w:val="70"/>
          <w:jc w:val="center"/>
        </w:trPr>
        <w:tc>
          <w:tcPr>
            <w:tcW w:w="1643" w:type="pct"/>
            <w:vAlign w:val="center"/>
          </w:tcPr>
          <w:p w14:paraId="593982E0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5EB780" w14:textId="77777777" w:rsidR="002B0892" w:rsidRPr="00885290" w:rsidRDefault="00271944" w:rsidP="00676B8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5290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676B83" w:rsidRPr="00885290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62B26118" w14:textId="1CFBC09F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7043CD60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27F32AB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BBF97A3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7029122B" w14:textId="77777777" w:rsidR="002B0892" w:rsidRPr="00885290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72AAE02C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2066EF33" w14:textId="77777777" w:rsidR="002B0892" w:rsidRPr="00092214" w:rsidRDefault="002B0892" w:rsidP="00B567F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36BA178E" w14:textId="77777777" w:rsidR="00B85F52" w:rsidRPr="00B85F52" w:rsidRDefault="00B85F52" w:rsidP="00B85F52">
      <w:pPr>
        <w:pStyle w:val="Body"/>
        <w:widowControl w:val="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C266619" w14:textId="77777777" w:rsidR="00085FCD" w:rsidRPr="002700DD" w:rsidRDefault="00085FCD" w:rsidP="002700DD">
      <w:pPr>
        <w:jc w:val="both"/>
        <w:rPr>
          <w:rFonts w:ascii="Times New Roman" w:hAnsi="Times New Roman"/>
          <w:b/>
          <w:sz w:val="20"/>
          <w:szCs w:val="20"/>
        </w:rPr>
      </w:pPr>
      <w:r w:rsidRPr="002700DD">
        <w:rPr>
          <w:rFonts w:ascii="Times New Roman" w:hAnsi="Times New Roman"/>
          <w:b/>
          <w:sz w:val="20"/>
          <w:szCs w:val="20"/>
        </w:rPr>
        <w:t>Линкови до силабуса предмета који се баве међународним маркетингом и који се реализују на факултетима у Европи:</w:t>
      </w:r>
    </w:p>
    <w:p w14:paraId="082799D0" w14:textId="77777777" w:rsidR="00D8586A" w:rsidRPr="002700DD" w:rsidRDefault="00F75888" w:rsidP="002700DD">
      <w:pPr>
        <w:jc w:val="both"/>
        <w:rPr>
          <w:rFonts w:ascii="Times New Roman" w:hAnsi="Times New Roman"/>
          <w:color w:val="0070C0"/>
          <w:sz w:val="20"/>
          <w:szCs w:val="20"/>
        </w:rPr>
      </w:pPr>
      <w:hyperlink r:id="rId5" w:anchor=":~:text=Goals,local%20markets" w:history="1">
        <w:r w:rsidR="00B85F52" w:rsidRPr="002700DD">
          <w:rPr>
            <w:rStyle w:val="Hyperlink"/>
            <w:rFonts w:ascii="Times New Roman" w:hAnsi="Times New Roman"/>
            <w:sz w:val="20"/>
            <w:szCs w:val="20"/>
          </w:rPr>
          <w:t>https://www.ef.uni-lj.si/en/uvoz-predmetov/mednarodno-trzenje#:~:text=Goals,local%20markets</w:t>
        </w:r>
      </w:hyperlink>
      <w:r w:rsidR="007F16A4" w:rsidRPr="002700DD">
        <w:rPr>
          <w:rFonts w:ascii="Times New Roman" w:hAnsi="Times New Roman"/>
          <w:color w:val="0070C0"/>
          <w:sz w:val="20"/>
          <w:szCs w:val="20"/>
        </w:rPr>
        <w:t>.</w:t>
      </w:r>
      <w:r w:rsidR="00B85F52" w:rsidRPr="002700DD">
        <w:rPr>
          <w:rFonts w:ascii="Times New Roman" w:hAnsi="Times New Roman"/>
          <w:color w:val="0070C0"/>
          <w:sz w:val="20"/>
          <w:szCs w:val="20"/>
        </w:rPr>
        <w:t xml:space="preserve"> </w:t>
      </w:r>
      <w:r w:rsidR="007F16A4" w:rsidRPr="002700DD">
        <w:rPr>
          <w:rFonts w:ascii="Times New Roman" w:hAnsi="Times New Roman"/>
          <w:color w:val="0070C0"/>
          <w:sz w:val="20"/>
          <w:szCs w:val="20"/>
        </w:rPr>
        <w:t xml:space="preserve"> </w:t>
      </w:r>
    </w:p>
    <w:p w14:paraId="72447409" w14:textId="77777777" w:rsidR="00F512FC" w:rsidRPr="002700DD" w:rsidRDefault="00F75888" w:rsidP="002700DD">
      <w:pPr>
        <w:jc w:val="both"/>
        <w:rPr>
          <w:rFonts w:ascii="Times New Roman" w:hAnsi="Times New Roman"/>
          <w:color w:val="0070C0"/>
          <w:sz w:val="20"/>
          <w:szCs w:val="20"/>
        </w:rPr>
      </w:pPr>
      <w:hyperlink w:history="1"/>
      <w:hyperlink r:id="rId6" w:history="1">
        <w:r w:rsidR="00B85F52" w:rsidRPr="002700DD">
          <w:rPr>
            <w:rStyle w:val="Hyperlink"/>
            <w:rFonts w:ascii="Times New Roman" w:hAnsi="Times New Roman"/>
            <w:sz w:val="20"/>
            <w:szCs w:val="20"/>
          </w:rPr>
          <w:t>https://www.uab.cat/doc/International_Marketing_Strategies</w:t>
        </w:r>
      </w:hyperlink>
      <w:r w:rsidR="00B85F52" w:rsidRPr="002700DD">
        <w:rPr>
          <w:rFonts w:ascii="Times New Roman" w:hAnsi="Times New Roman"/>
          <w:color w:val="0070C0"/>
          <w:sz w:val="20"/>
          <w:szCs w:val="20"/>
        </w:rPr>
        <w:t xml:space="preserve"> </w:t>
      </w:r>
      <w:r w:rsidR="00F512FC" w:rsidRPr="002700DD">
        <w:rPr>
          <w:rFonts w:ascii="Times New Roman" w:hAnsi="Times New Roman"/>
          <w:color w:val="0070C0"/>
          <w:sz w:val="20"/>
          <w:szCs w:val="20"/>
        </w:rPr>
        <w:t xml:space="preserve"> </w:t>
      </w:r>
    </w:p>
    <w:p w14:paraId="4724754E" w14:textId="77777777" w:rsidR="00F512FC" w:rsidRPr="002700DD" w:rsidRDefault="00F75888" w:rsidP="002700DD">
      <w:pPr>
        <w:jc w:val="both"/>
        <w:rPr>
          <w:rFonts w:ascii="Times New Roman" w:hAnsi="Times New Roman"/>
          <w:color w:val="0070C0"/>
          <w:sz w:val="20"/>
          <w:szCs w:val="20"/>
        </w:rPr>
      </w:pPr>
      <w:hyperlink r:id="rId7" w:history="1">
        <w:r w:rsidR="00B85F52" w:rsidRPr="002700DD">
          <w:rPr>
            <w:rStyle w:val="Hyperlink"/>
            <w:rFonts w:ascii="Times New Roman" w:hAnsi="Times New Roman"/>
            <w:sz w:val="20"/>
            <w:szCs w:val="20"/>
          </w:rPr>
          <w:t>https://informatorects.uw.edu.pl/en/courses/view?prz_kod=2400-ICU2IMK</w:t>
        </w:r>
      </w:hyperlink>
      <w:r w:rsidR="00B85F52" w:rsidRPr="002700DD">
        <w:rPr>
          <w:rFonts w:ascii="Times New Roman" w:hAnsi="Times New Roman"/>
          <w:color w:val="0070C0"/>
          <w:sz w:val="20"/>
          <w:szCs w:val="20"/>
        </w:rPr>
        <w:t xml:space="preserve"> </w:t>
      </w:r>
      <w:r w:rsidR="00F512FC" w:rsidRPr="002700DD">
        <w:rPr>
          <w:rFonts w:ascii="Times New Roman" w:hAnsi="Times New Roman"/>
          <w:color w:val="0070C0"/>
          <w:sz w:val="20"/>
          <w:szCs w:val="20"/>
        </w:rPr>
        <w:t xml:space="preserve"> </w:t>
      </w:r>
    </w:p>
    <w:p w14:paraId="5CB50AE0" w14:textId="77777777" w:rsidR="00527F50" w:rsidRPr="002700DD" w:rsidRDefault="00F75888" w:rsidP="002700DD">
      <w:pPr>
        <w:jc w:val="both"/>
        <w:rPr>
          <w:rFonts w:ascii="Times New Roman" w:hAnsi="Times New Roman"/>
          <w:color w:val="0070C0"/>
          <w:sz w:val="20"/>
          <w:szCs w:val="20"/>
        </w:rPr>
      </w:pPr>
      <w:hyperlink r:id="rId8" w:history="1">
        <w:r w:rsidR="00B85F52" w:rsidRPr="002700DD">
          <w:rPr>
            <w:rStyle w:val="Hyperlink"/>
            <w:rFonts w:ascii="Times New Roman" w:hAnsi="Times New Roman"/>
            <w:sz w:val="20"/>
            <w:szCs w:val="20"/>
          </w:rPr>
          <w:t>https://www.wu.ac.at/fileadmin/wu/s/io/DOWNLOADCENTER/International_Short_Programs/ISU_WU_downloads/Course_outlines_precourse_assignments/Course_Outlines_2025/Dolecek_UG_Course_Outline_ISU_WU_2025.pdf</w:t>
        </w:r>
      </w:hyperlink>
      <w:r w:rsidR="00B85F52" w:rsidRPr="002700DD">
        <w:rPr>
          <w:rFonts w:ascii="Times New Roman" w:hAnsi="Times New Roman"/>
          <w:color w:val="0070C0"/>
          <w:sz w:val="20"/>
          <w:szCs w:val="20"/>
        </w:rPr>
        <w:t xml:space="preserve">  </w:t>
      </w:r>
      <w:r w:rsidR="00527F50" w:rsidRPr="002700DD">
        <w:rPr>
          <w:rFonts w:ascii="Times New Roman" w:hAnsi="Times New Roman"/>
          <w:color w:val="0070C0"/>
          <w:sz w:val="20"/>
          <w:szCs w:val="20"/>
        </w:rPr>
        <w:t xml:space="preserve"> </w:t>
      </w:r>
    </w:p>
    <w:sectPr w:rsidR="00527F50" w:rsidRPr="002700DD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84924"/>
    <w:multiLevelType w:val="hybridMultilevel"/>
    <w:tmpl w:val="CAB06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85685"/>
    <w:multiLevelType w:val="hybridMultilevel"/>
    <w:tmpl w:val="A650D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73D3B"/>
    <w:multiLevelType w:val="hybridMultilevel"/>
    <w:tmpl w:val="F2AC5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E408F"/>
    <w:multiLevelType w:val="hybridMultilevel"/>
    <w:tmpl w:val="B26A329A"/>
    <w:lvl w:ilvl="0" w:tplc="279E4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D7DE8"/>
    <w:multiLevelType w:val="multilevel"/>
    <w:tmpl w:val="0E2A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335A8"/>
    <w:multiLevelType w:val="hybridMultilevel"/>
    <w:tmpl w:val="EB62B2CC"/>
    <w:lvl w:ilvl="0" w:tplc="8758E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201B5"/>
    <w:multiLevelType w:val="hybridMultilevel"/>
    <w:tmpl w:val="360CC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77AA6"/>
    <w:multiLevelType w:val="multilevel"/>
    <w:tmpl w:val="EB9A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A44804"/>
    <w:multiLevelType w:val="hybridMultilevel"/>
    <w:tmpl w:val="F328083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658204B8"/>
    <w:multiLevelType w:val="hybridMultilevel"/>
    <w:tmpl w:val="5888E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A7834"/>
    <w:multiLevelType w:val="hybridMultilevel"/>
    <w:tmpl w:val="83C49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A7E86"/>
    <w:multiLevelType w:val="hybridMultilevel"/>
    <w:tmpl w:val="89703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424DE"/>
    <w:multiLevelType w:val="multilevel"/>
    <w:tmpl w:val="06CA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AF70F9"/>
    <w:multiLevelType w:val="multilevel"/>
    <w:tmpl w:val="BF5A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3E6D9D"/>
    <w:multiLevelType w:val="hybridMultilevel"/>
    <w:tmpl w:val="8E1657D4"/>
    <w:lvl w:ilvl="0" w:tplc="7E4A43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5"/>
  </w:num>
  <w:num w:numId="4">
    <w:abstractNumId w:val="6"/>
  </w:num>
  <w:num w:numId="5">
    <w:abstractNumId w:val="3"/>
  </w:num>
  <w:num w:numId="6">
    <w:abstractNumId w:val="4"/>
  </w:num>
  <w:num w:numId="7">
    <w:abstractNumId w:val="12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1"/>
  </w:num>
  <w:num w:numId="13">
    <w:abstractNumId w:val="2"/>
  </w:num>
  <w:num w:numId="14">
    <w:abstractNumId w:val="14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15C4"/>
    <w:rsid w:val="000147A0"/>
    <w:rsid w:val="0001548D"/>
    <w:rsid w:val="00015F8D"/>
    <w:rsid w:val="000418F5"/>
    <w:rsid w:val="00085FCD"/>
    <w:rsid w:val="00092F5F"/>
    <w:rsid w:val="000B74AE"/>
    <w:rsid w:val="000D0917"/>
    <w:rsid w:val="000D5BF7"/>
    <w:rsid w:val="000E10F0"/>
    <w:rsid w:val="000E53A0"/>
    <w:rsid w:val="00104235"/>
    <w:rsid w:val="0010555B"/>
    <w:rsid w:val="00133C25"/>
    <w:rsid w:val="001500E3"/>
    <w:rsid w:val="00151EBF"/>
    <w:rsid w:val="0017477B"/>
    <w:rsid w:val="0019388C"/>
    <w:rsid w:val="001961B5"/>
    <w:rsid w:val="001961BE"/>
    <w:rsid w:val="001B4590"/>
    <w:rsid w:val="001C1880"/>
    <w:rsid w:val="00206BE9"/>
    <w:rsid w:val="0021274C"/>
    <w:rsid w:val="002170C6"/>
    <w:rsid w:val="00217D4B"/>
    <w:rsid w:val="00233EED"/>
    <w:rsid w:val="00251DB6"/>
    <w:rsid w:val="00255459"/>
    <w:rsid w:val="00264CB8"/>
    <w:rsid w:val="00266B33"/>
    <w:rsid w:val="002700DD"/>
    <w:rsid w:val="00271944"/>
    <w:rsid w:val="002808AA"/>
    <w:rsid w:val="00293709"/>
    <w:rsid w:val="002957F8"/>
    <w:rsid w:val="00296FF0"/>
    <w:rsid w:val="002A0D6E"/>
    <w:rsid w:val="002B0892"/>
    <w:rsid w:val="002D7297"/>
    <w:rsid w:val="002E17D0"/>
    <w:rsid w:val="003002DB"/>
    <w:rsid w:val="003157EB"/>
    <w:rsid w:val="0032357C"/>
    <w:rsid w:val="003246D6"/>
    <w:rsid w:val="003358C1"/>
    <w:rsid w:val="003827BF"/>
    <w:rsid w:val="00384230"/>
    <w:rsid w:val="0038744C"/>
    <w:rsid w:val="00391BE2"/>
    <w:rsid w:val="003A5A64"/>
    <w:rsid w:val="003A7BFE"/>
    <w:rsid w:val="003B21D7"/>
    <w:rsid w:val="003C44D4"/>
    <w:rsid w:val="003D342F"/>
    <w:rsid w:val="003D676F"/>
    <w:rsid w:val="003E695C"/>
    <w:rsid w:val="003F64F4"/>
    <w:rsid w:val="00404F80"/>
    <w:rsid w:val="004116C9"/>
    <w:rsid w:val="0042033F"/>
    <w:rsid w:val="00421EF4"/>
    <w:rsid w:val="00421F22"/>
    <w:rsid w:val="00430DC0"/>
    <w:rsid w:val="00456169"/>
    <w:rsid w:val="004643C2"/>
    <w:rsid w:val="0047352E"/>
    <w:rsid w:val="0047766C"/>
    <w:rsid w:val="0048123D"/>
    <w:rsid w:val="00481503"/>
    <w:rsid w:val="00484F8D"/>
    <w:rsid w:val="00485051"/>
    <w:rsid w:val="00487FF1"/>
    <w:rsid w:val="00494832"/>
    <w:rsid w:val="004A6CF9"/>
    <w:rsid w:val="004A7F9C"/>
    <w:rsid w:val="004C23A3"/>
    <w:rsid w:val="004C4AD0"/>
    <w:rsid w:val="004E0183"/>
    <w:rsid w:val="004E227B"/>
    <w:rsid w:val="004F5378"/>
    <w:rsid w:val="0052596A"/>
    <w:rsid w:val="00527F50"/>
    <w:rsid w:val="00543DD1"/>
    <w:rsid w:val="00553174"/>
    <w:rsid w:val="00577989"/>
    <w:rsid w:val="0059234C"/>
    <w:rsid w:val="00593B4F"/>
    <w:rsid w:val="005946D4"/>
    <w:rsid w:val="005B1103"/>
    <w:rsid w:val="005B2E78"/>
    <w:rsid w:val="005B395C"/>
    <w:rsid w:val="005D6EFF"/>
    <w:rsid w:val="005E12F8"/>
    <w:rsid w:val="005F4697"/>
    <w:rsid w:val="00606C00"/>
    <w:rsid w:val="00632D79"/>
    <w:rsid w:val="00635853"/>
    <w:rsid w:val="006510CE"/>
    <w:rsid w:val="0065159B"/>
    <w:rsid w:val="00651E33"/>
    <w:rsid w:val="00655567"/>
    <w:rsid w:val="00676B83"/>
    <w:rsid w:val="00684003"/>
    <w:rsid w:val="00687EE9"/>
    <w:rsid w:val="006A6709"/>
    <w:rsid w:val="006B062F"/>
    <w:rsid w:val="006B6B96"/>
    <w:rsid w:val="006C4689"/>
    <w:rsid w:val="006C7DA4"/>
    <w:rsid w:val="006C7F6A"/>
    <w:rsid w:val="006D0AB2"/>
    <w:rsid w:val="006D6C87"/>
    <w:rsid w:val="006D7F92"/>
    <w:rsid w:val="006E6F65"/>
    <w:rsid w:val="0070061F"/>
    <w:rsid w:val="0070187A"/>
    <w:rsid w:val="007049F2"/>
    <w:rsid w:val="00766F14"/>
    <w:rsid w:val="00791BF9"/>
    <w:rsid w:val="00794878"/>
    <w:rsid w:val="007A0CE2"/>
    <w:rsid w:val="007A4520"/>
    <w:rsid w:val="007B429F"/>
    <w:rsid w:val="007B47A4"/>
    <w:rsid w:val="007B5B22"/>
    <w:rsid w:val="007D07B6"/>
    <w:rsid w:val="007D17B3"/>
    <w:rsid w:val="007D577F"/>
    <w:rsid w:val="007F16A4"/>
    <w:rsid w:val="00817685"/>
    <w:rsid w:val="00824A60"/>
    <w:rsid w:val="00840AF0"/>
    <w:rsid w:val="00885290"/>
    <w:rsid w:val="00891921"/>
    <w:rsid w:val="0089526E"/>
    <w:rsid w:val="008A04B3"/>
    <w:rsid w:val="008B43C8"/>
    <w:rsid w:val="008E2714"/>
    <w:rsid w:val="00914CF2"/>
    <w:rsid w:val="00945658"/>
    <w:rsid w:val="00950A52"/>
    <w:rsid w:val="0096259B"/>
    <w:rsid w:val="00964110"/>
    <w:rsid w:val="009906D5"/>
    <w:rsid w:val="0099121F"/>
    <w:rsid w:val="009946F1"/>
    <w:rsid w:val="009A1E57"/>
    <w:rsid w:val="009A697F"/>
    <w:rsid w:val="009C0F4A"/>
    <w:rsid w:val="009C7371"/>
    <w:rsid w:val="00A1170B"/>
    <w:rsid w:val="00A16BD0"/>
    <w:rsid w:val="00A17133"/>
    <w:rsid w:val="00A17238"/>
    <w:rsid w:val="00A2018B"/>
    <w:rsid w:val="00A278AA"/>
    <w:rsid w:val="00A3548F"/>
    <w:rsid w:val="00A363C6"/>
    <w:rsid w:val="00A71671"/>
    <w:rsid w:val="00A73327"/>
    <w:rsid w:val="00A74A22"/>
    <w:rsid w:val="00A849BA"/>
    <w:rsid w:val="00A94A03"/>
    <w:rsid w:val="00AB19B8"/>
    <w:rsid w:val="00AB4A7A"/>
    <w:rsid w:val="00AC0545"/>
    <w:rsid w:val="00AE0562"/>
    <w:rsid w:val="00B133AD"/>
    <w:rsid w:val="00B347EF"/>
    <w:rsid w:val="00B359E1"/>
    <w:rsid w:val="00B54F31"/>
    <w:rsid w:val="00B55F00"/>
    <w:rsid w:val="00B567FB"/>
    <w:rsid w:val="00B572F2"/>
    <w:rsid w:val="00B82096"/>
    <w:rsid w:val="00B82A75"/>
    <w:rsid w:val="00B83503"/>
    <w:rsid w:val="00B85F52"/>
    <w:rsid w:val="00BB377D"/>
    <w:rsid w:val="00BE0D4D"/>
    <w:rsid w:val="00BE1320"/>
    <w:rsid w:val="00BE56BC"/>
    <w:rsid w:val="00BF5EBC"/>
    <w:rsid w:val="00C22368"/>
    <w:rsid w:val="00C25B0E"/>
    <w:rsid w:val="00C44AC1"/>
    <w:rsid w:val="00C61B86"/>
    <w:rsid w:val="00CE5E9F"/>
    <w:rsid w:val="00CF3A08"/>
    <w:rsid w:val="00D05CF5"/>
    <w:rsid w:val="00D06E3F"/>
    <w:rsid w:val="00D11912"/>
    <w:rsid w:val="00D1480E"/>
    <w:rsid w:val="00D22432"/>
    <w:rsid w:val="00D233B7"/>
    <w:rsid w:val="00D64D0B"/>
    <w:rsid w:val="00D76857"/>
    <w:rsid w:val="00D8095C"/>
    <w:rsid w:val="00D8586A"/>
    <w:rsid w:val="00D86EF0"/>
    <w:rsid w:val="00D965AB"/>
    <w:rsid w:val="00DC6E88"/>
    <w:rsid w:val="00E0101C"/>
    <w:rsid w:val="00E02144"/>
    <w:rsid w:val="00E232A2"/>
    <w:rsid w:val="00E265DB"/>
    <w:rsid w:val="00E2673D"/>
    <w:rsid w:val="00E35CF4"/>
    <w:rsid w:val="00E373FB"/>
    <w:rsid w:val="00E701CA"/>
    <w:rsid w:val="00E87200"/>
    <w:rsid w:val="00E9282C"/>
    <w:rsid w:val="00EA7C35"/>
    <w:rsid w:val="00EB6994"/>
    <w:rsid w:val="00EC6013"/>
    <w:rsid w:val="00EC613B"/>
    <w:rsid w:val="00ED16A5"/>
    <w:rsid w:val="00ED7FD4"/>
    <w:rsid w:val="00EE247A"/>
    <w:rsid w:val="00EF707F"/>
    <w:rsid w:val="00F00862"/>
    <w:rsid w:val="00F01238"/>
    <w:rsid w:val="00F35C42"/>
    <w:rsid w:val="00F4787E"/>
    <w:rsid w:val="00F47F1C"/>
    <w:rsid w:val="00F512FC"/>
    <w:rsid w:val="00F6513B"/>
    <w:rsid w:val="00F75888"/>
    <w:rsid w:val="00FA110D"/>
    <w:rsid w:val="00FA12B6"/>
    <w:rsid w:val="00FB47AF"/>
    <w:rsid w:val="00FC11E6"/>
    <w:rsid w:val="00FD06C7"/>
    <w:rsid w:val="00FD6BB0"/>
    <w:rsid w:val="00FE4BA7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3E4A5"/>
  <w15:docId w15:val="{597864D5-7F71-46F8-B247-EC00500D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F01238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2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roduct-overviewemphasized">
    <w:name w:val="product-overview__emphasized"/>
    <w:basedOn w:val="Normal"/>
    <w:rsid w:val="00F0123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r-only">
    <w:name w:val="sr-only"/>
    <w:basedOn w:val="DefaultParagraphFont"/>
    <w:rsid w:val="00F01238"/>
  </w:style>
  <w:style w:type="character" w:customStyle="1" w:styleId="product-infometadatacontainer">
    <w:name w:val="product-info__metadata__container"/>
    <w:basedOn w:val="DefaultParagraphFont"/>
    <w:rsid w:val="00F01238"/>
  </w:style>
  <w:style w:type="paragraph" w:styleId="ListParagraph">
    <w:name w:val="List Paragraph"/>
    <w:basedOn w:val="Normal"/>
    <w:uiPriority w:val="34"/>
    <w:qFormat/>
    <w:rsid w:val="007B5B22"/>
    <w:pPr>
      <w:ind w:left="720"/>
      <w:contextualSpacing/>
    </w:pPr>
  </w:style>
  <w:style w:type="paragraph" w:customStyle="1" w:styleId="m-0">
    <w:name w:val="m-0"/>
    <w:basedOn w:val="Normal"/>
    <w:rsid w:val="007B5B2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B5B2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7F50"/>
    <w:rPr>
      <w:color w:val="954F72" w:themeColor="followedHyperlink"/>
      <w:u w:val="single"/>
    </w:rPr>
  </w:style>
  <w:style w:type="paragraph" w:customStyle="1" w:styleId="Body">
    <w:name w:val="Body"/>
    <w:rsid w:val="00B85F5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t286pc">
    <w:name w:val="t286pc"/>
    <w:basedOn w:val="DefaultParagraphFont"/>
    <w:rsid w:val="003A5A64"/>
  </w:style>
  <w:style w:type="character" w:styleId="Strong">
    <w:name w:val="Strong"/>
    <w:basedOn w:val="DefaultParagraphFont"/>
    <w:uiPriority w:val="22"/>
    <w:qFormat/>
    <w:rsid w:val="003A5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0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651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777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u.ac.at/fileadmin/wu/s/io/DOWNLOADCENTER/International_Short_Programs/ISU_WU_downloads/Course_outlines_precourse_assignments/Course_Outlines_2025/Dolecek_UG_Course_Outline_ISU_WU_202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rmatorects.uw.edu.pl/en/courses/view?prz_kod=2400-ICU2I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ab.cat/doc/International_Marketing_Strategies" TargetMode="External"/><Relationship Id="rId5" Type="http://schemas.openxmlformats.org/officeDocument/2006/relationships/hyperlink" Target="https://www.ef.uni-lj.si/en/uvoz-predmetov/mednarodno-trzenj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8</cp:revision>
  <dcterms:created xsi:type="dcterms:W3CDTF">2026-03-23T08:11:00Z</dcterms:created>
  <dcterms:modified xsi:type="dcterms:W3CDTF">2026-06-02T13:05:00Z</dcterms:modified>
</cp:coreProperties>
</file>